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223F" w14:textId="77777777" w:rsidR="00E41F35" w:rsidRDefault="00E41F35" w:rsidP="00E41F35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EC25F" wp14:editId="1323B73E">
                <wp:simplePos x="0" y="0"/>
                <wp:positionH relativeFrom="column">
                  <wp:posOffset>4852035</wp:posOffset>
                </wp:positionH>
                <wp:positionV relativeFrom="paragraph">
                  <wp:posOffset>1056640</wp:posOffset>
                </wp:positionV>
                <wp:extent cx="1631950" cy="792480"/>
                <wp:effectExtent l="5715" t="8890" r="10160" b="284480"/>
                <wp:wrapNone/>
                <wp:docPr id="2" name="Rectangular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792480"/>
                        </a:xfrm>
                        <a:prstGeom prst="wedgeRectCallout">
                          <a:avLst>
                            <a:gd name="adj1" fmla="val -40815"/>
                            <a:gd name="adj2" fmla="val 846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6CA60" w14:textId="77777777" w:rsidR="00E41F35" w:rsidRPr="00D73E4E" w:rsidRDefault="00E41F35" w:rsidP="00E41F35">
                            <w:pPr>
                              <w:keepLines/>
                              <w:spacing w:before="240" w:line="300" w:lineRule="exact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  <w:r w:rsidRPr="00D73E4E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PREVIEW</w:t>
                            </w:r>
                          </w:p>
                          <w:p w14:paraId="2E5E9F17" w14:textId="77777777" w:rsidR="00E41F35" w:rsidRPr="00D73E4E" w:rsidRDefault="00E41F35" w:rsidP="00E41F35">
                            <w:pPr>
                              <w:keepLines/>
                              <w:spacing w:before="240" w:line="300" w:lineRule="exact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  <w:r w:rsidRPr="00D73E4E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NOTES</w:t>
                            </w:r>
                          </w:p>
                          <w:p w14:paraId="7F0A0381" w14:textId="77777777" w:rsidR="00E41F35" w:rsidRPr="006D73D4" w:rsidRDefault="00E41F35" w:rsidP="00E41F35">
                            <w:pPr>
                              <w:spacing w:before="240"/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EC25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left:0;text-align:left;margin-left:382.05pt;margin-top:83.2pt;width:128.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" adj="1984,29077">
                <v:textbox>
                  <w:txbxContent>
                    <w:p w14:paraId="3D16CA60" w14:textId="77777777" w:rsidR="00E41F35" w:rsidRPr="00D73E4E" w:rsidRDefault="00E41F35" w:rsidP="00E41F35">
                      <w:pPr>
                        <w:keepLines/>
                        <w:spacing w:before="240" w:line="300" w:lineRule="exact"/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  <w:r w:rsidRPr="00D73E4E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PREVIEW</w:t>
                      </w:r>
                    </w:p>
                    <w:p w14:paraId="2E5E9F17" w14:textId="77777777" w:rsidR="00E41F35" w:rsidRPr="00D73E4E" w:rsidRDefault="00E41F35" w:rsidP="00E41F35">
                      <w:pPr>
                        <w:keepLines/>
                        <w:spacing w:before="240" w:line="300" w:lineRule="exact"/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  <w:r w:rsidRPr="00D73E4E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NOTES</w:t>
                      </w:r>
                    </w:p>
                    <w:p w14:paraId="7F0A0381" w14:textId="77777777" w:rsidR="00E41F35" w:rsidRPr="006D73D4" w:rsidRDefault="00E41F35" w:rsidP="00E41F35">
                      <w:pPr>
                        <w:spacing w:before="240"/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60FB">
        <w:rPr>
          <w:rFonts w:ascii="Calibri" w:hAnsi="Calibri" w:cs="Calibri"/>
          <w:noProof/>
          <w:sz w:val="36"/>
          <w:szCs w:val="36"/>
        </w:rPr>
        <w:drawing>
          <wp:inline distT="0" distB="0" distL="0" distR="0" wp14:anchorId="5C397B65" wp14:editId="243FC289">
            <wp:extent cx="2790825" cy="1790700"/>
            <wp:effectExtent l="0" t="0" r="9525" b="0"/>
            <wp:docPr id="1" name="Picture 1" descr="PCMS_Logo_w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MS_Logo_wt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3A268" w14:textId="77777777" w:rsidR="00E41F35" w:rsidRDefault="00E41F35" w:rsidP="00E41F35">
      <w:pPr>
        <w:jc w:val="center"/>
        <w:rPr>
          <w:rFonts w:ascii="Calibri" w:hAnsi="Calibri" w:cs="Calibri"/>
          <w:sz w:val="32"/>
          <w:szCs w:val="32"/>
        </w:rPr>
      </w:pPr>
    </w:p>
    <w:p w14:paraId="62F23D9E" w14:textId="77777777" w:rsidR="00682586" w:rsidRDefault="00682586" w:rsidP="00555BE4">
      <w:pPr>
        <w:jc w:val="center"/>
        <w:rPr>
          <w:rFonts w:ascii="Calibri" w:eastAsia="Calibri" w:hAnsi="Calibri" w:cs="Calibri"/>
          <w:b/>
          <w:i/>
          <w:iCs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sz w:val="32"/>
          <w:szCs w:val="32"/>
        </w:rPr>
        <w:t>Davóne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Tines, </w:t>
      </w:r>
      <w:r>
        <w:rPr>
          <w:rFonts w:ascii="Calibri" w:eastAsia="Calibri" w:hAnsi="Calibri" w:cs="Calibri"/>
          <w:b/>
          <w:i/>
          <w:iCs/>
          <w:sz w:val="32"/>
          <w:szCs w:val="32"/>
        </w:rPr>
        <w:t>bass-baritone</w:t>
      </w:r>
    </w:p>
    <w:p w14:paraId="4A696544" w14:textId="3435BAE6" w:rsidR="00555BE4" w:rsidRDefault="002A2B6D" w:rsidP="00555BE4">
      <w:pPr>
        <w:jc w:val="center"/>
        <w:rPr>
          <w:rFonts w:ascii="Calibri" w:eastAsia="Calibri" w:hAnsi="Calibri" w:cs="Calibri"/>
          <w:b/>
          <w:i/>
          <w:iCs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John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Bitoy</w:t>
      </w:r>
      <w:proofErr w:type="spellEnd"/>
      <w:r w:rsidR="00555BE4">
        <w:rPr>
          <w:rFonts w:ascii="Calibri" w:eastAsia="Calibri" w:hAnsi="Calibri" w:cs="Calibri"/>
          <w:b/>
          <w:sz w:val="32"/>
          <w:szCs w:val="32"/>
        </w:rPr>
        <w:t xml:space="preserve">, </w:t>
      </w:r>
      <w:r w:rsidR="002444B5">
        <w:rPr>
          <w:rFonts w:ascii="Calibri" w:eastAsia="Calibri" w:hAnsi="Calibri" w:cs="Calibri"/>
          <w:b/>
          <w:i/>
          <w:iCs/>
          <w:sz w:val="32"/>
          <w:szCs w:val="32"/>
        </w:rPr>
        <w:t>piano</w:t>
      </w:r>
    </w:p>
    <w:p w14:paraId="2ACA8C1D" w14:textId="7F8AB779" w:rsidR="002960D1" w:rsidRPr="00555BE4" w:rsidRDefault="002A2B6D" w:rsidP="00555BE4">
      <w:pPr>
        <w:jc w:val="center"/>
        <w:rPr>
          <w:rFonts w:ascii="Calibri" w:eastAsia="Calibri" w:hAnsi="Calibri" w:cs="Calibri"/>
          <w:b/>
          <w:i/>
          <w:iCs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Tuesday</w:t>
      </w:r>
      <w:r w:rsidR="002960D1">
        <w:rPr>
          <w:rFonts w:ascii="Calibri" w:eastAsia="Calibri" w:hAnsi="Calibri" w:cs="Calibri"/>
          <w:b/>
          <w:sz w:val="32"/>
          <w:szCs w:val="32"/>
        </w:rPr>
        <w:t xml:space="preserve">, </w:t>
      </w:r>
      <w:r>
        <w:rPr>
          <w:rFonts w:ascii="Calibri" w:eastAsia="Calibri" w:hAnsi="Calibri" w:cs="Calibri"/>
          <w:b/>
          <w:sz w:val="32"/>
          <w:szCs w:val="32"/>
        </w:rPr>
        <w:t>February</w:t>
      </w:r>
      <w:r w:rsidR="00A57E44"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28</w:t>
      </w:r>
      <w:r w:rsidR="002960D1">
        <w:rPr>
          <w:rFonts w:ascii="Calibri" w:eastAsia="Calibri" w:hAnsi="Calibri" w:cs="Calibri"/>
          <w:b/>
          <w:sz w:val="32"/>
          <w:szCs w:val="32"/>
        </w:rPr>
        <w:t xml:space="preserve"> –</w:t>
      </w:r>
      <w:r w:rsidR="008A3115">
        <w:rPr>
          <w:rFonts w:ascii="Calibri" w:eastAsia="Calibri" w:hAnsi="Calibri" w:cs="Calibri"/>
          <w:b/>
          <w:sz w:val="32"/>
          <w:szCs w:val="32"/>
        </w:rPr>
        <w:t xml:space="preserve"> 7</w:t>
      </w:r>
      <w:r w:rsidR="00E40936">
        <w:rPr>
          <w:rFonts w:ascii="Calibri" w:eastAsia="Calibri" w:hAnsi="Calibri" w:cs="Calibri"/>
          <w:b/>
          <w:sz w:val="32"/>
          <w:szCs w:val="32"/>
        </w:rPr>
        <w:t>:</w:t>
      </w:r>
      <w:r w:rsidR="008A3115">
        <w:rPr>
          <w:rFonts w:ascii="Calibri" w:eastAsia="Calibri" w:hAnsi="Calibri" w:cs="Calibri"/>
          <w:b/>
          <w:sz w:val="32"/>
          <w:szCs w:val="32"/>
        </w:rPr>
        <w:t>3</w:t>
      </w:r>
      <w:r w:rsidR="002960D1">
        <w:rPr>
          <w:rFonts w:ascii="Calibri" w:eastAsia="Calibri" w:hAnsi="Calibri" w:cs="Calibri"/>
          <w:b/>
          <w:sz w:val="32"/>
          <w:szCs w:val="32"/>
        </w:rPr>
        <w:t>0 PM</w:t>
      </w:r>
    </w:p>
    <w:p w14:paraId="376DF31A" w14:textId="6444EBA2" w:rsidR="002063A1" w:rsidRDefault="002444B5" w:rsidP="002960D1">
      <w:pPr>
        <w:jc w:val="center"/>
        <w:rPr>
          <w:rFonts w:ascii="Calibri" w:eastAsia="Calibri" w:hAnsi="Calibri" w:cs="Calibri"/>
          <w:i/>
          <w:sz w:val="32"/>
          <w:szCs w:val="32"/>
        </w:rPr>
      </w:pPr>
      <w:r>
        <w:rPr>
          <w:rFonts w:ascii="Calibri" w:eastAsia="Calibri" w:hAnsi="Calibri" w:cs="Calibri"/>
          <w:i/>
          <w:sz w:val="32"/>
          <w:szCs w:val="32"/>
        </w:rPr>
        <w:t>Perelman Theater, Kimmel Center</w:t>
      </w:r>
    </w:p>
    <w:p w14:paraId="1013F9A0" w14:textId="77777777" w:rsidR="00B81D8B" w:rsidRDefault="00B81D8B" w:rsidP="00B81D8B">
      <w:pPr>
        <w:jc w:val="both"/>
        <w:rPr>
          <w:rFonts w:ascii="Calibri" w:eastAsia="Calibri" w:hAnsi="Calibri" w:cs="Calibri"/>
          <w:u w:val="single"/>
        </w:rPr>
      </w:pPr>
    </w:p>
    <w:p w14:paraId="695C260C" w14:textId="77777777" w:rsidR="00B81D8B" w:rsidRDefault="00B81D8B" w:rsidP="00B81D8B">
      <w:pPr>
        <w:jc w:val="both"/>
        <w:rPr>
          <w:rFonts w:ascii="Calibri" w:eastAsia="Calibri" w:hAnsi="Calibri" w:cs="Calibri"/>
          <w:u w:val="single"/>
        </w:rPr>
        <w:sectPr w:rsidR="00B81D8B" w:rsidSect="00B81D8B">
          <w:pgSz w:w="12240" w:h="15840"/>
          <w:pgMar w:top="720" w:right="1008" w:bottom="720" w:left="1008" w:header="720" w:footer="720" w:gutter="0"/>
          <w:pgNumType w:start="1"/>
          <w:cols w:space="720" w:equalWidth="0">
            <w:col w:w="9360" w:space="720"/>
          </w:cols>
        </w:sectPr>
      </w:pPr>
    </w:p>
    <w:p w14:paraId="0F2C79AC" w14:textId="6F048CAC" w:rsidR="00B81D8B" w:rsidRDefault="00B81D8B" w:rsidP="00756FCD">
      <w:pPr>
        <w:jc w:val="center"/>
        <w:rPr>
          <w:rFonts w:ascii="Calibri" w:eastAsia="Calibri" w:hAnsi="Calibri" w:cs="Calibri"/>
          <w:u w:val="single"/>
        </w:rPr>
      </w:pPr>
      <w:r w:rsidRPr="00D73E4E">
        <w:rPr>
          <w:rFonts w:ascii="Calibri" w:eastAsia="Calibri" w:hAnsi="Calibri" w:cs="Calibri"/>
          <w:b/>
          <w:u w:val="single"/>
        </w:rPr>
        <w:t>PROGRAM</w:t>
      </w:r>
    </w:p>
    <w:p w14:paraId="384470C2" w14:textId="77777777" w:rsidR="00B81D8B" w:rsidRPr="00E73F1B" w:rsidRDefault="00B81D8B" w:rsidP="00756FCD">
      <w:pPr>
        <w:jc w:val="center"/>
        <w:rPr>
          <w:rFonts w:ascii="Calibri" w:eastAsia="Calibri" w:hAnsi="Calibri" w:cs="Calibri"/>
          <w:sz w:val="18"/>
          <w:szCs w:val="18"/>
        </w:rPr>
      </w:pPr>
    </w:p>
    <w:p w14:paraId="550E0C0D" w14:textId="77777777" w:rsidR="00C17A83" w:rsidRDefault="00C17A83" w:rsidP="00756FCD">
      <w:pPr>
        <w:rPr>
          <w:rFonts w:ascii="Calibri" w:eastAsia="Calibri" w:hAnsi="Calibri" w:cs="Calibri"/>
          <w:b/>
          <w:i/>
          <w:iCs/>
          <w:sz w:val="20"/>
          <w:szCs w:val="20"/>
        </w:rPr>
        <w:sectPr w:rsidR="00C17A83" w:rsidSect="00756FCD">
          <w:type w:val="continuous"/>
          <w:pgSz w:w="12240" w:h="15840"/>
          <w:pgMar w:top="720" w:right="1008" w:bottom="720" w:left="1008" w:header="720" w:footer="720" w:gutter="0"/>
          <w:pgNumType w:start="1"/>
          <w:cols w:space="720"/>
        </w:sectPr>
      </w:pPr>
    </w:p>
    <w:p w14:paraId="5CEB39A3" w14:textId="54B5FFCE" w:rsidR="00CE5822" w:rsidRPr="00756FCD" w:rsidRDefault="00287FB9" w:rsidP="00756FCD">
      <w:pPr>
        <w:rPr>
          <w:rFonts w:asciiTheme="majorHAnsi" w:eastAsia="Calibri" w:hAnsiTheme="majorHAnsi" w:cs="Calibri"/>
          <w:bCs/>
          <w:sz w:val="20"/>
          <w:szCs w:val="20"/>
        </w:rPr>
      </w:pPr>
      <w:r w:rsidRPr="00756FCD">
        <w:rPr>
          <w:rFonts w:ascii="Calibri" w:eastAsia="Calibri" w:hAnsi="Calibri" w:cs="Calibri"/>
          <w:b/>
          <w:i/>
          <w:iCs/>
          <w:sz w:val="20"/>
          <w:szCs w:val="20"/>
        </w:rPr>
        <w:t>Recital #1: Mass</w:t>
      </w:r>
      <w:r w:rsidRPr="00756FCD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756FCD">
        <w:rPr>
          <w:rFonts w:ascii="Calibri" w:eastAsia="Calibri" w:hAnsi="Calibri" w:cs="Calibri"/>
          <w:bCs/>
          <w:sz w:val="20"/>
          <w:szCs w:val="20"/>
        </w:rPr>
        <w:t xml:space="preserve">is an exploration of the Mass woven through Western European, African American, and 21st Century traditions featuring works by </w:t>
      </w:r>
      <w:r w:rsidRPr="00756FCD">
        <w:rPr>
          <w:rFonts w:ascii="Calibri" w:eastAsia="Calibri" w:hAnsi="Calibri" w:cs="Calibri"/>
          <w:b/>
          <w:sz w:val="20"/>
          <w:szCs w:val="20"/>
        </w:rPr>
        <w:t>J</w:t>
      </w:r>
      <w:r w:rsidR="00756FCD" w:rsidRPr="00756FCD">
        <w:rPr>
          <w:rFonts w:ascii="Calibri" w:eastAsia="Calibri" w:hAnsi="Calibri" w:cs="Calibri"/>
          <w:b/>
          <w:sz w:val="20"/>
          <w:szCs w:val="20"/>
        </w:rPr>
        <w:t>ohann Sebastian</w:t>
      </w:r>
      <w:r w:rsidRPr="00756FCD">
        <w:rPr>
          <w:rFonts w:ascii="Calibri" w:eastAsia="Calibri" w:hAnsi="Calibri" w:cs="Calibri"/>
          <w:b/>
          <w:sz w:val="20"/>
          <w:szCs w:val="20"/>
        </w:rPr>
        <w:t xml:space="preserve"> Bach</w:t>
      </w:r>
      <w:r w:rsidRPr="00756FCD">
        <w:rPr>
          <w:rFonts w:ascii="Calibri" w:eastAsia="Calibri" w:hAnsi="Calibri" w:cs="Calibri"/>
          <w:bCs/>
          <w:sz w:val="20"/>
          <w:szCs w:val="20"/>
        </w:rPr>
        <w:t xml:space="preserve"> (1685-1750), </w:t>
      </w:r>
      <w:r w:rsidRPr="00756FCD">
        <w:rPr>
          <w:rFonts w:ascii="Calibri" w:eastAsia="Calibri" w:hAnsi="Calibri" w:cs="Calibri"/>
          <w:b/>
          <w:sz w:val="20"/>
          <w:szCs w:val="20"/>
        </w:rPr>
        <w:t>Julius Eastman</w:t>
      </w:r>
      <w:r w:rsidRPr="00756FCD">
        <w:rPr>
          <w:rFonts w:ascii="Calibri" w:eastAsia="Calibri" w:hAnsi="Calibri" w:cs="Calibri"/>
          <w:bCs/>
          <w:sz w:val="20"/>
          <w:szCs w:val="20"/>
        </w:rPr>
        <w:t xml:space="preserve"> (1940-1990), </w:t>
      </w:r>
      <w:r w:rsidRPr="00756FCD">
        <w:rPr>
          <w:rFonts w:ascii="Calibri" w:eastAsia="Calibri" w:hAnsi="Calibri" w:cs="Calibri"/>
          <w:b/>
          <w:sz w:val="20"/>
          <w:szCs w:val="20"/>
        </w:rPr>
        <w:t>Caroline Shaw</w:t>
      </w:r>
      <w:r w:rsidRPr="00756FCD">
        <w:rPr>
          <w:rFonts w:ascii="Calibri" w:eastAsia="Calibri" w:hAnsi="Calibri" w:cs="Calibri"/>
          <w:bCs/>
          <w:sz w:val="20"/>
          <w:szCs w:val="20"/>
        </w:rPr>
        <w:t xml:space="preserve"> (b. 1982), and </w:t>
      </w:r>
      <w:r w:rsidRPr="00756FCD">
        <w:rPr>
          <w:rFonts w:ascii="Calibri" w:eastAsia="Calibri" w:hAnsi="Calibri" w:cs="Calibri"/>
          <w:b/>
          <w:sz w:val="20"/>
          <w:szCs w:val="20"/>
        </w:rPr>
        <w:t xml:space="preserve">Tyshawn </w:t>
      </w:r>
      <w:proofErr w:type="spellStart"/>
      <w:r w:rsidRPr="00756FCD">
        <w:rPr>
          <w:rFonts w:ascii="Calibri" w:eastAsia="Calibri" w:hAnsi="Calibri" w:cs="Calibri"/>
          <w:b/>
          <w:sz w:val="20"/>
          <w:szCs w:val="20"/>
        </w:rPr>
        <w:t>Sorey</w:t>
      </w:r>
      <w:proofErr w:type="spellEnd"/>
      <w:r w:rsidRPr="00756FCD">
        <w:rPr>
          <w:rFonts w:ascii="Calibri" w:eastAsia="Calibri" w:hAnsi="Calibri" w:cs="Calibri"/>
          <w:bCs/>
          <w:sz w:val="20"/>
          <w:szCs w:val="20"/>
        </w:rPr>
        <w:t xml:space="preserve"> (b. 1980), and spirituals by </w:t>
      </w:r>
      <w:r w:rsidRPr="00756FCD">
        <w:rPr>
          <w:rFonts w:ascii="Calibri" w:eastAsia="Calibri" w:hAnsi="Calibri" w:cs="Calibri"/>
          <w:b/>
          <w:sz w:val="20"/>
          <w:szCs w:val="20"/>
        </w:rPr>
        <w:t>Moses Hogan</w:t>
      </w:r>
      <w:r w:rsidRPr="00756FCD">
        <w:rPr>
          <w:rFonts w:ascii="Calibri" w:eastAsia="Calibri" w:hAnsi="Calibri" w:cs="Calibri"/>
          <w:bCs/>
          <w:sz w:val="20"/>
          <w:szCs w:val="20"/>
        </w:rPr>
        <w:t xml:space="preserve"> (1957-2003) and </w:t>
      </w:r>
      <w:r w:rsidRPr="00756FCD">
        <w:rPr>
          <w:rFonts w:ascii="Calibri" w:eastAsia="Calibri" w:hAnsi="Calibri" w:cs="Calibri"/>
          <w:b/>
          <w:sz w:val="20"/>
          <w:szCs w:val="20"/>
        </w:rPr>
        <w:t>Margaret Bonds</w:t>
      </w:r>
      <w:r w:rsidRPr="00756FCD">
        <w:rPr>
          <w:rFonts w:ascii="Calibri" w:eastAsia="Calibri" w:hAnsi="Calibri" w:cs="Calibri"/>
          <w:bCs/>
          <w:sz w:val="20"/>
          <w:szCs w:val="20"/>
        </w:rPr>
        <w:t xml:space="preserve"> (1913-1972). Says Tines, “The ritualistic template of the Mass is a proven structure—centuries of culture have upheld it. Anything that I put into it will assume a certain shape. And what I put into it is my own lived experience.”</w:t>
      </w:r>
    </w:p>
    <w:sectPr w:rsidR="00CE5822" w:rsidRPr="00756FCD" w:rsidSect="00C17A83">
      <w:type w:val="continuous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A3"/>
    <w:rsid w:val="00036CE6"/>
    <w:rsid w:val="00086AF6"/>
    <w:rsid w:val="000B63A3"/>
    <w:rsid w:val="000C03E8"/>
    <w:rsid w:val="000D21E4"/>
    <w:rsid w:val="000D7FF7"/>
    <w:rsid w:val="000E1E57"/>
    <w:rsid w:val="000E5432"/>
    <w:rsid w:val="001054DE"/>
    <w:rsid w:val="00111EF8"/>
    <w:rsid w:val="00144F27"/>
    <w:rsid w:val="00151505"/>
    <w:rsid w:val="00173EBB"/>
    <w:rsid w:val="0017664B"/>
    <w:rsid w:val="00187B32"/>
    <w:rsid w:val="001B56C8"/>
    <w:rsid w:val="001D24A2"/>
    <w:rsid w:val="001E200A"/>
    <w:rsid w:val="001F6E71"/>
    <w:rsid w:val="002063A1"/>
    <w:rsid w:val="00242D63"/>
    <w:rsid w:val="002444B5"/>
    <w:rsid w:val="0025141D"/>
    <w:rsid w:val="00287FB9"/>
    <w:rsid w:val="002960D1"/>
    <w:rsid w:val="002A2B6D"/>
    <w:rsid w:val="002A7593"/>
    <w:rsid w:val="002A76E6"/>
    <w:rsid w:val="002B615A"/>
    <w:rsid w:val="002D1F07"/>
    <w:rsid w:val="002F58FF"/>
    <w:rsid w:val="00363FC6"/>
    <w:rsid w:val="003B28F9"/>
    <w:rsid w:val="003B3866"/>
    <w:rsid w:val="003C62E9"/>
    <w:rsid w:val="003F6956"/>
    <w:rsid w:val="004004F9"/>
    <w:rsid w:val="00401E85"/>
    <w:rsid w:val="0042607E"/>
    <w:rsid w:val="00434D69"/>
    <w:rsid w:val="004461BB"/>
    <w:rsid w:val="00454081"/>
    <w:rsid w:val="00465464"/>
    <w:rsid w:val="004A5A4B"/>
    <w:rsid w:val="005111A3"/>
    <w:rsid w:val="005435F3"/>
    <w:rsid w:val="00555BE4"/>
    <w:rsid w:val="005C36C6"/>
    <w:rsid w:val="005C61DE"/>
    <w:rsid w:val="0063612A"/>
    <w:rsid w:val="006451AD"/>
    <w:rsid w:val="00676C0F"/>
    <w:rsid w:val="00682586"/>
    <w:rsid w:val="006C4CEE"/>
    <w:rsid w:val="00734380"/>
    <w:rsid w:val="00735420"/>
    <w:rsid w:val="00742EF7"/>
    <w:rsid w:val="0075421E"/>
    <w:rsid w:val="00756FCD"/>
    <w:rsid w:val="007607E5"/>
    <w:rsid w:val="00771AA5"/>
    <w:rsid w:val="00772D32"/>
    <w:rsid w:val="00781947"/>
    <w:rsid w:val="00792A60"/>
    <w:rsid w:val="00793341"/>
    <w:rsid w:val="007D1533"/>
    <w:rsid w:val="007D29C9"/>
    <w:rsid w:val="00812BC4"/>
    <w:rsid w:val="00841625"/>
    <w:rsid w:val="00843508"/>
    <w:rsid w:val="008803D0"/>
    <w:rsid w:val="008A3115"/>
    <w:rsid w:val="008B4721"/>
    <w:rsid w:val="008F58C7"/>
    <w:rsid w:val="009165F2"/>
    <w:rsid w:val="00927964"/>
    <w:rsid w:val="009300D5"/>
    <w:rsid w:val="009434A3"/>
    <w:rsid w:val="00953A94"/>
    <w:rsid w:val="00954BA3"/>
    <w:rsid w:val="00955F8B"/>
    <w:rsid w:val="00962C76"/>
    <w:rsid w:val="009970CB"/>
    <w:rsid w:val="009B405D"/>
    <w:rsid w:val="009C4EBE"/>
    <w:rsid w:val="009F4D88"/>
    <w:rsid w:val="00A17EFD"/>
    <w:rsid w:val="00A24BBC"/>
    <w:rsid w:val="00A4192D"/>
    <w:rsid w:val="00A57E44"/>
    <w:rsid w:val="00A83808"/>
    <w:rsid w:val="00A9464C"/>
    <w:rsid w:val="00A94C53"/>
    <w:rsid w:val="00AB3DE2"/>
    <w:rsid w:val="00B40E2B"/>
    <w:rsid w:val="00B64EFF"/>
    <w:rsid w:val="00B81D8B"/>
    <w:rsid w:val="00B90505"/>
    <w:rsid w:val="00BA24A4"/>
    <w:rsid w:val="00BF567A"/>
    <w:rsid w:val="00C11A3A"/>
    <w:rsid w:val="00C17A83"/>
    <w:rsid w:val="00C916E5"/>
    <w:rsid w:val="00C96DE3"/>
    <w:rsid w:val="00CB5B7B"/>
    <w:rsid w:val="00CE5822"/>
    <w:rsid w:val="00CF1710"/>
    <w:rsid w:val="00D43F1B"/>
    <w:rsid w:val="00D46F2A"/>
    <w:rsid w:val="00D5604F"/>
    <w:rsid w:val="00D73E4E"/>
    <w:rsid w:val="00DB0CB0"/>
    <w:rsid w:val="00DD08C3"/>
    <w:rsid w:val="00E40936"/>
    <w:rsid w:val="00E41F35"/>
    <w:rsid w:val="00E73F1B"/>
    <w:rsid w:val="00E80A4C"/>
    <w:rsid w:val="00EB5D66"/>
    <w:rsid w:val="00F43930"/>
    <w:rsid w:val="00F502F8"/>
    <w:rsid w:val="00F51583"/>
    <w:rsid w:val="00F72A96"/>
    <w:rsid w:val="00F9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6ABC"/>
  <w15:docId w15:val="{34E92462-D53D-40CB-BEE0-45D35AAD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954BA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45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397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81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84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56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8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8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70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415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603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532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0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245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0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McsCjJcaOqu65aMBf5nw2RZ0FQ==">AMUW2mWq6Lrm9r0mxKE7bhUfrqDxR4ygdF97YFbqNkOBuAxPDvjNplWbMhz2b8J2BCr1YLNb1eNAcr+LHr9N+Ea5qZKSO0iVrdtm7tYLC612xrs0EIlyqyE=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Potter</dc:creator>
  <cp:lastModifiedBy>Microsoft Office User</cp:lastModifiedBy>
  <cp:revision>5</cp:revision>
  <cp:lastPrinted>2021-09-03T21:27:00Z</cp:lastPrinted>
  <dcterms:created xsi:type="dcterms:W3CDTF">2022-09-12T16:18:00Z</dcterms:created>
  <dcterms:modified xsi:type="dcterms:W3CDTF">2023-01-24T21:57:00Z</dcterms:modified>
</cp:coreProperties>
</file>